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40" w:lineRule="exact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default" w:ascii="ＭＳ Ｐ明朝" w:hAnsi="ＭＳ Ｐ明朝" w:eastAsia="ＭＳ Ｐ明朝"/>
          <w:b w:val="1"/>
          <w:sz w:val="32"/>
        </w:rPr>
        <mc:AlternateContent>
          <mc:Choice Requires="wps">
            <w:drawing>
              <wp:anchor simplePos="0" relativeHeight="4294967292" behindDoc="0" locked="0" layoutInCell="1" hidden="0" allowOverlap="1">
                <wp:simplePos x="0" y="0"/>
                <wp:positionH relativeFrom="column">
                  <wp:posOffset>8585200</wp:posOffset>
                </wp:positionH>
                <wp:positionV relativeFrom="paragraph">
                  <wp:posOffset>-169545</wp:posOffset>
                </wp:positionV>
                <wp:extent cx="800100" cy="304800"/>
                <wp:effectExtent l="635" t="635" r="29845" b="10795"/>
                <wp:wrapNone/>
                <wp:docPr id="102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ＭＳ Ｐ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Ｐ明朝"/>
                                <w:b w:val="1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 w:eastAsia="ＭＳ Ｐ明朝"/>
                                <w:b w:val="1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lIns="74295" tIns="3060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position:absolute;mso-position-horizontal-relative:text;height:24pt;z-index:-4;mso-position-vertical-relative:text;width:63pt;margin-left:676pt;margin-top:-13.35pt;" o:spid="_x0000_s1026" filled="t" fillcolor="#ffffff" stroked="t" strokecolor="#000000" o:spt="202" type="#_x0000_t202">
                <v:stroke filltype="solid"/>
                <v:textbox style="layout-flow:horizontal;" inset="2.0637499999999998mm,0.84999999999999987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ＭＳ Ｐ明朝"/>
                          <w:b w:val="1"/>
                          <w:sz w:val="24"/>
                        </w:rPr>
                      </w:pPr>
                      <w:r>
                        <w:rPr>
                          <w:rFonts w:hint="eastAsia" w:eastAsia="ＭＳ Ｐ明朝"/>
                          <w:b w:val="1"/>
                          <w:sz w:val="24"/>
                        </w:rPr>
                        <w:t>様式</w:t>
                      </w:r>
                      <w:r>
                        <w:rPr>
                          <w:rFonts w:hint="eastAsia" w:eastAsia="ＭＳ Ｐ明朝"/>
                          <w:b w:val="1"/>
                          <w:sz w:val="24"/>
                        </w:rPr>
                        <w:t>10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b w:val="1"/>
          <w:sz w:val="32"/>
        </w:rPr>
        <w:t>姶良・伊佐地区腎臓診療医変更届</w:t>
      </w:r>
    </w:p>
    <w:p>
      <w:pPr>
        <w:pStyle w:val="0"/>
        <w:spacing w:line="340" w:lineRule="exact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下記のとおり，登録内容等に変更があったので届け出ます。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湧水町長　殿</w:t>
      </w:r>
    </w:p>
    <w:p>
      <w:pPr>
        <w:pStyle w:val="0"/>
        <w:spacing w:line="360" w:lineRule="exact"/>
        <w:ind w:firstLine="9600" w:firstLineChars="4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平成　　年　　月　　日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医療機関名</w:t>
      </w:r>
    </w:p>
    <w:p>
      <w:pPr>
        <w:pStyle w:val="0"/>
        <w:spacing w:line="360" w:lineRule="exact"/>
        <w:ind w:firstLine="9600" w:firstLineChars="4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医師氏名</w:t>
      </w:r>
    </w:p>
    <w:p>
      <w:pPr>
        <w:pStyle w:val="0"/>
        <w:spacing w:line="300" w:lineRule="exact"/>
        <w:ind w:firstLine="9600" w:firstLineChars="40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4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＊変更のある箇所のみご記入ください。</w:t>
      </w:r>
    </w:p>
    <w:tbl>
      <w:tblPr>
        <w:tblStyle w:val="11"/>
        <w:tblW w:w="14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44"/>
        <w:gridCol w:w="6237"/>
        <w:gridCol w:w="6102"/>
      </w:tblGrid>
      <w:tr>
        <w:trPr>
          <w:trHeight w:val="510" w:hRule="atLeast"/>
        </w:trPr>
        <w:tc>
          <w:tcPr>
            <w:tcW w:w="21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1"/>
              </w:rPr>
              <w:t>変更項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1"/>
              </w:rPr>
              <w:t>目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　　更　　前</w:t>
            </w:r>
          </w:p>
        </w:tc>
        <w:tc>
          <w:tcPr>
            <w:tcW w:w="61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　　更　　後</w:t>
            </w:r>
          </w:p>
        </w:tc>
      </w:tr>
      <w:tr>
        <w:trPr>
          <w:trHeight w:val="340" w:hRule="atLeast"/>
        </w:trPr>
        <w:tc>
          <w:tcPr>
            <w:tcW w:w="214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2"/>
              </w:rPr>
              <w:t>フリガ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2"/>
              </w:rPr>
              <w:t>ナ</w:t>
            </w:r>
          </w:p>
        </w:tc>
        <w:tc>
          <w:tcPr>
            <w:tcW w:w="6237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102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3"/>
              </w:rPr>
              <w:t>医師氏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3"/>
              </w:rPr>
              <w:t>名</w:t>
            </w:r>
          </w:p>
        </w:tc>
        <w:tc>
          <w:tcPr>
            <w:tcW w:w="623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10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医療機関名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　　　　　</w:t>
            </w:r>
          </w:p>
        </w:tc>
        <w:tc>
          <w:tcPr>
            <w:tcW w:w="61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　　　</w:t>
            </w:r>
          </w:p>
        </w:tc>
      </w:tr>
      <w:tr>
        <w:trPr>
          <w:trHeight w:val="1066" w:hRule="atLeast"/>
        </w:trPr>
        <w:tc>
          <w:tcPr>
            <w:tcW w:w="21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4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4"/>
              </w:rPr>
              <w:t>地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1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5"/>
              </w:rPr>
              <w:t>ＴＥ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5"/>
              </w:rPr>
              <w:t>Ｌ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1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6"/>
              </w:rPr>
              <w:t>ＦＡ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6"/>
              </w:rPr>
              <w:t>Ｘ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1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学会認定の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専門医資格の有無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Ｐ明朝" w:hAnsi="ＭＳ Ｐ明朝" w:eastAsia="ＭＳ 明朝"/>
                <w:sz w:val="24"/>
              </w:rPr>
              <w:t>腎臓専門医　　　　□有　　　　　□無</w:t>
            </w:r>
          </w:p>
        </w:tc>
        <w:tc>
          <w:tcPr>
            <w:tcW w:w="61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腎臓専門医　　　　□有　　　　　□無</w:t>
            </w:r>
          </w:p>
        </w:tc>
      </w:tr>
      <w:tr>
        <w:trPr>
          <w:trHeight w:val="454" w:hRule="atLeast"/>
        </w:trPr>
        <w:tc>
          <w:tcPr>
            <w:tcW w:w="214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透析専門医　　　　□有　　　　　□無</w:t>
            </w:r>
          </w:p>
        </w:tc>
        <w:tc>
          <w:tcPr>
            <w:tcW w:w="61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透析専門医　　　　□有　　　　　□無</w:t>
            </w:r>
          </w:p>
        </w:tc>
      </w:tr>
      <w:tr>
        <w:trPr>
          <w:trHeight w:val="454" w:hRule="atLeast"/>
        </w:trPr>
        <w:tc>
          <w:tcPr>
            <w:tcW w:w="2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＠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＠</w:t>
            </w:r>
          </w:p>
        </w:tc>
      </w:tr>
    </w:tbl>
    <w:p>
      <w:pPr>
        <w:pStyle w:val="0"/>
        <w:spacing w:line="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変更登録日　平成　　年　　月　　日（市町で記入）</w:t>
      </w:r>
    </w:p>
    <w:sectPr>
      <w:pgSz w:w="16838" w:h="11906" w:orient="landscape"/>
      <w:pgMar w:top="981" w:right="1985" w:bottom="665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2</Pages>
  <Words>0</Words>
  <Characters>168</Characters>
  <Application>JUST Note</Application>
  <Lines>64</Lines>
  <Paragraphs>27</Paragraphs>
  <Company>鹿児島市</Company>
  <CharactersWithSpaces>429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yfujigaki</cp:lastModifiedBy>
  <cp:lastPrinted>2015-01-13T04:56:00Z</cp:lastPrinted>
  <dcterms:created xsi:type="dcterms:W3CDTF">2015-01-13T04:57:00Z</dcterms:created>
  <dcterms:modified xsi:type="dcterms:W3CDTF">2017-02-01T05:48:24Z</dcterms:modified>
  <cp:revision>11</cp:revision>
</cp:coreProperties>
</file>